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387F" w14:textId="77777777" w:rsidR="007E644B" w:rsidRPr="009477BD" w:rsidRDefault="007E644B" w:rsidP="007E644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ตัวบ่งชี้ที่ 1.4 </w:t>
      </w:r>
      <w:r w:rsidRPr="009477B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การบริการนักศึกษาระดับปริญญาตรี (สกอ.1.4)</w:t>
      </w:r>
    </w:p>
    <w:p w14:paraId="17A52393" w14:textId="77777777" w:rsidR="007E644B" w:rsidRPr="009477BD" w:rsidRDefault="007E644B" w:rsidP="007E644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  กระบวนการ</w:t>
      </w:r>
    </w:p>
    <w:p w14:paraId="35528429" w14:textId="77777777" w:rsidR="007E644B" w:rsidRDefault="007E644B" w:rsidP="007E644B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D151D41" wp14:editId="3E102B2B">
                <wp:extent cx="5492187" cy="4131945"/>
                <wp:effectExtent l="0" t="0" r="13335" b="20955"/>
                <wp:docPr id="2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87" cy="413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54ADD" w14:textId="77777777" w:rsidR="007E644B" w:rsidRPr="00B65B92" w:rsidRDefault="007E644B" w:rsidP="007E644B">
                            <w:pPr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เกณฑ์มาตรฐาน  </w:t>
                            </w:r>
                          </w:p>
                          <w:p w14:paraId="24E5C72B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จัดบริการให้คำปรึกษา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แนะแนวด้านการใช้ชีวิต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และการเข้าสู่อาชีพแก่นักศึกษาในสถาบัน</w:t>
                            </w:r>
                          </w:p>
                          <w:p w14:paraId="1E169005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ให้ข้อมูลของหน่วยงานที่ให้บริการกิจกรรมพิเศษนอกหลักสูตรแหล่งงานทั้งเต็มเวลาและนอกเวลาแก่นักศึกษา</w:t>
                            </w:r>
                          </w:p>
                          <w:p w14:paraId="629FC9A9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จัดกิจกรรมเตรียมความพร้อมเพื่อการทำงานเมื่อสำเร็จการศึกษาแก่นักศึกษา</w:t>
                            </w:r>
                          </w:p>
                          <w:p w14:paraId="27083AED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ประเมินคุณภาพของการจัดกิจกรรมและการจัดบริการในข้อ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1-3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ทุกข้อไม่ต่ำกว่า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3.51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จากคะแนนเต็ม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14:paraId="01C96A79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นำผลการประเมินจากข้อ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4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มาปรับปรุงพัฒนาการให้บริการและการให้ข้อมูล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เพื่อส่งให้ผลการประเมินสูงขึ้นหรือเป็นไปตามความคาดหวังของนักศึกษา</w:t>
                            </w:r>
                          </w:p>
                          <w:p w14:paraId="2706454D" w14:textId="77777777" w:rsidR="007E644B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ให้ข้อมูลและความรู้ที่เป็นประโยชน์แก่ศิษย์เก่า</w:t>
                            </w:r>
                          </w:p>
                          <w:p w14:paraId="369D6E4C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09D237D" w14:textId="77777777" w:rsidR="007E644B" w:rsidRPr="00B65B92" w:rsidRDefault="007E644B" w:rsidP="007E644B">
                            <w:pPr>
                              <w:tabs>
                                <w:tab w:val="left" w:pos="2160"/>
                              </w:tabs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tbl>
                            <w:tblPr>
                              <w:tblW w:w="84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9"/>
                              <w:gridCol w:w="1680"/>
                              <w:gridCol w:w="1701"/>
                              <w:gridCol w:w="1680"/>
                              <w:gridCol w:w="1701"/>
                            </w:tblGrid>
                            <w:tr w:rsidR="007E644B" w:rsidRPr="00B65B92" w14:paraId="3B759D94" w14:textId="77777777" w:rsidTr="009B7CB0">
                              <w:tc>
                                <w:tcPr>
                                  <w:tcW w:w="1709" w:type="dxa"/>
                                  <w:shd w:val="clear" w:color="auto" w:fill="D9D9D9" w:themeFill="background1" w:themeFillShade="D9"/>
                                </w:tcPr>
                                <w:p w14:paraId="37674FFF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9D9D9" w:themeFill="background1" w:themeFillShade="D9"/>
                                </w:tcPr>
                                <w:p w14:paraId="1174BE75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</w:tcPr>
                                <w:p w14:paraId="46BB59A8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9D9D9" w:themeFill="background1" w:themeFillShade="D9"/>
                                </w:tcPr>
                                <w:p w14:paraId="1C6B62FE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</w:tcPr>
                                <w:p w14:paraId="5EC15F65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E644B" w:rsidRPr="00B65B92" w14:paraId="20111D28" w14:textId="77777777" w:rsidTr="009B7CB0">
                              <w:tc>
                                <w:tcPr>
                                  <w:tcW w:w="1709" w:type="dxa"/>
                                </w:tcPr>
                                <w:p w14:paraId="2A2B0238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</w:t>
                                  </w:r>
                                </w:p>
                                <w:p w14:paraId="4F00F4CF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1 ข้อ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72BC9A90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48827FB2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ข้อ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169B365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 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3-4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5F13FA76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1C7C79BB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ข้อ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E56ADE2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0E59A4BA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 xml:space="preserve">6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ข้อ</w:t>
                                  </w:r>
                                </w:p>
                              </w:tc>
                            </w:tr>
                          </w:tbl>
                          <w:p w14:paraId="4B985A1A" w14:textId="77777777" w:rsidR="007E644B" w:rsidRDefault="007E644B" w:rsidP="007E6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51D41" id="Rectangle 107" o:spid="_x0000_s1026" style="width:432.45pt;height:3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" filled="f">
                <v:textbox>
                  <w:txbxContent>
                    <w:p w14:paraId="2D154ADD" w14:textId="77777777" w:rsidR="007E644B" w:rsidRPr="00B65B92" w:rsidRDefault="007E644B" w:rsidP="007E644B">
                      <w:pPr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เกณฑ์มาตรฐาน  </w:t>
                      </w:r>
                    </w:p>
                    <w:p w14:paraId="24E5C72B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จัดบริการให้คำปรึกษา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แนะแนวด้านการใช้ชีวิต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และการเข้าสู่อาชีพแก่นักศึกษาในสถาบัน</w:t>
                      </w:r>
                    </w:p>
                    <w:p w14:paraId="1E169005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มีการให้ข้อมูลของหน่วยงานที่ให้บริการกิจกรรมพิเศษนอกหลักสูตรแหล่งงานทั้งเต็มเวลาและนอกเวลาแก่นักศึกษา</w:t>
                      </w:r>
                    </w:p>
                    <w:p w14:paraId="629FC9A9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จัดกิจกรรมเตรียมความพร้อมเพื่อการทำงานเมื่อสำเร็จการศึกษาแก่นักศึกษา</w:t>
                      </w:r>
                    </w:p>
                    <w:p w14:paraId="27083AED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4.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ประเมินคุณภาพของการจัดกิจกรรมและการจัดบริการในข้อ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1-3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ทุกข้อไม่ต่ำกว่า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3.51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จากคะแนนเต็ม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5</w:t>
                      </w:r>
                    </w:p>
                    <w:p w14:paraId="01C96A79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5.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นำผลการประเมินจากข้อ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4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มาปรับปรุงพัฒนาการให้บริการและการให้ข้อมูล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เพื่อส่งให้ผลการประเมินสูงขึ้นหรือเป็นไปตามความคาดหวังของนักศึกษา</w:t>
                      </w:r>
                    </w:p>
                    <w:p w14:paraId="2706454D" w14:textId="77777777" w:rsidR="007E644B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6.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ให้ข้อมูลและความรู้ที่เป็นประโยชน์แก่ศิษย์เก่า</w:t>
                      </w:r>
                    </w:p>
                    <w:p w14:paraId="369D6E4C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</w:p>
                    <w:p w14:paraId="509D237D" w14:textId="77777777" w:rsidR="007E644B" w:rsidRPr="00B65B92" w:rsidRDefault="007E644B" w:rsidP="007E644B">
                      <w:pPr>
                        <w:tabs>
                          <w:tab w:val="left" w:pos="2160"/>
                        </w:tabs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เกณฑ์การประเมิน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tbl>
                      <w:tblPr>
                        <w:tblW w:w="84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9"/>
                        <w:gridCol w:w="1680"/>
                        <w:gridCol w:w="1701"/>
                        <w:gridCol w:w="1680"/>
                        <w:gridCol w:w="1701"/>
                      </w:tblGrid>
                      <w:tr w:rsidR="007E644B" w:rsidRPr="00B65B92" w14:paraId="3B759D94" w14:textId="77777777" w:rsidTr="009B7CB0">
                        <w:tc>
                          <w:tcPr>
                            <w:tcW w:w="1709" w:type="dxa"/>
                            <w:shd w:val="clear" w:color="auto" w:fill="D9D9D9" w:themeFill="background1" w:themeFillShade="D9"/>
                          </w:tcPr>
                          <w:p w14:paraId="37674FFF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1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9D9D9" w:themeFill="background1" w:themeFillShade="D9"/>
                          </w:tcPr>
                          <w:p w14:paraId="1174BE75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</w:tcPr>
                          <w:p w14:paraId="46BB59A8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3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9D9D9" w:themeFill="background1" w:themeFillShade="D9"/>
                          </w:tcPr>
                          <w:p w14:paraId="1C6B62FE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</w:tcPr>
                          <w:p w14:paraId="5EC15F65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E644B" w:rsidRPr="00B65B92" w14:paraId="20111D28" w14:textId="77777777" w:rsidTr="009B7CB0">
                        <w:tc>
                          <w:tcPr>
                            <w:tcW w:w="1709" w:type="dxa"/>
                          </w:tcPr>
                          <w:p w14:paraId="2A2B0238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</w:t>
                            </w:r>
                          </w:p>
                          <w:p w14:paraId="4F00F4CF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>1 ข้อ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72BC9A90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48827FB2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169B365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 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3-4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5F13FA76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1C7C79BB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E56ADE2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0E59A4BA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</w:p>
                        </w:tc>
                      </w:tr>
                    </w:tbl>
                    <w:p w14:paraId="4B985A1A" w14:textId="77777777" w:rsidR="007E644B" w:rsidRDefault="007E644B" w:rsidP="007E644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9477B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39A4F6DB" w14:textId="77777777" w:rsidR="007E644B" w:rsidRPr="009477BD" w:rsidRDefault="007E644B" w:rsidP="007E644B">
      <w:pPr>
        <w:tabs>
          <w:tab w:val="left" w:pos="171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089F00DC" w14:textId="11E76D87" w:rsidR="007E644B" w:rsidRPr="009477BD" w:rsidRDefault="007E644B" w:rsidP="007E644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ในรอบปีการศึกษา 25</w:t>
      </w:r>
      <w:r w:rsidR="007E38AF">
        <w:rPr>
          <w:rFonts w:ascii="TH SarabunPSK" w:eastAsia="Calibri" w:hAnsi="TH SarabunPSK" w:cs="TH SarabunPSK"/>
          <w:sz w:val="32"/>
          <w:szCs w:val="32"/>
        </w:rPr>
        <w:t>6</w:t>
      </w:r>
      <w:r w:rsidR="000B6A74">
        <w:rPr>
          <w:rFonts w:ascii="TH SarabunPSK" w:eastAsia="Calibri" w:hAnsi="TH SarabunPSK" w:cs="TH SarabunPSK"/>
          <w:sz w:val="32"/>
          <w:szCs w:val="32"/>
        </w:rPr>
        <w:t>3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มหาวิทยาลัยราชภัฏอุบลราชธานี ได้ดำเนินการบริการนักศึกษาระดับปริญญาตรี ตามเกณฑ์มาตรฐาน สกอ. ดังนี้</w:t>
      </w:r>
    </w:p>
    <w:p w14:paraId="56F0AE78" w14:textId="77777777" w:rsidR="007E644B" w:rsidRPr="009477BD" w:rsidRDefault="007E644B" w:rsidP="007E644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A62146C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จัดบริการให้คำปรึกษา แนะแนวด้านการใช้ชีวิต และการเข้าสู่อาชีพ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แก่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นักศึกษาในสถาบัน</w:t>
      </w:r>
    </w:p>
    <w:p w14:paraId="4FB6637A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131CE8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2F48C51A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BE419A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E76B8A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2.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แหล่งงานทั้งเต็มเวลาและนอกเวลาแก่นักศึกษา</w:t>
      </w:r>
    </w:p>
    <w:p w14:paraId="4F15689F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5B6D4A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657C54F8" w14:textId="77777777" w:rsidR="007E644B" w:rsidRPr="009477BD" w:rsidRDefault="007E644B" w:rsidP="007E64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DD4AAEC" w14:textId="77777777" w:rsidR="007E644B" w:rsidRDefault="007E644B" w:rsidP="007E64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2AE111B" w14:textId="77777777" w:rsidR="00480D66" w:rsidRDefault="00480D66" w:rsidP="007E64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D2E58B" w14:textId="77777777" w:rsidR="00480D66" w:rsidRPr="009477BD" w:rsidRDefault="00480D66" w:rsidP="007E64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CC9D5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จัดกิจกรรมเตรียมความพร้อมเพื่อการทำงานเมื่อสำเร็จการศึกษาแก่นักศึกษา</w:t>
      </w:r>
    </w:p>
    <w:p w14:paraId="3097BD08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3BAEC7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4ACDE16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D0CB01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308DD78" w14:textId="77777777" w:rsidR="007E644B" w:rsidRPr="009477BD" w:rsidRDefault="007E644B" w:rsidP="007E644B">
      <w:pPr>
        <w:pStyle w:val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4. ประเมินคุณภาพของการจัดกิจกรรม และการจัดบริการในข้อ 1-3 ทุกข้อไม่ต่ำกว่า 3.51 จากคะแนนเต็ม 5</w:t>
      </w:r>
    </w:p>
    <w:p w14:paraId="36254B51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C72CAE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2709E947" w14:textId="77777777" w:rsidR="007E644B" w:rsidRDefault="007E644B" w:rsidP="007E644B">
      <w:pPr>
        <w:spacing w:line="2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ab/>
      </w:r>
    </w:p>
    <w:p w14:paraId="42470902" w14:textId="77777777" w:rsidR="007E644B" w:rsidRPr="009477BD" w:rsidRDefault="007E644B" w:rsidP="007E644B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3A315EC1" w14:textId="77777777" w:rsidR="007E644B" w:rsidRPr="009477BD" w:rsidRDefault="007E644B" w:rsidP="007E644B">
      <w:pPr>
        <w:pStyle w:val="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5. 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</w:r>
    </w:p>
    <w:p w14:paraId="130CE177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32536A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55B70AC2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249B0D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5D351D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ให้ข้อมูลและความรู้ที่เป็นประโยชน์แก่ศิษย์เก่า</w:t>
      </w:r>
    </w:p>
    <w:p w14:paraId="27CB68E3" w14:textId="77777777" w:rsidR="007E644B" w:rsidRPr="00CB203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</w:rPr>
      </w:pPr>
    </w:p>
    <w:p w14:paraId="41838DA7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6EDE1A8E" w14:textId="77777777" w:rsidR="007E644B" w:rsidRDefault="007E644B" w:rsidP="007E644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59ADA016" w14:textId="77777777" w:rsidR="007E644B" w:rsidRDefault="007E644B" w:rsidP="007E644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74E35869" w14:textId="77777777" w:rsidR="007E644B" w:rsidRPr="00CB203B" w:rsidRDefault="007E644B" w:rsidP="007E644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8"/>
          <w:szCs w:val="18"/>
        </w:rPr>
      </w:pPr>
    </w:p>
    <w:p w14:paraId="50C3ADFA" w14:textId="77777777" w:rsidR="007E644B" w:rsidRPr="000F5A58" w:rsidRDefault="007E644B" w:rsidP="007E644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45A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7DF63725" w14:textId="77777777" w:rsidR="007E644B" w:rsidRPr="00CB203B" w:rsidRDefault="007E644B" w:rsidP="007E644B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  <w:r w:rsidRPr="006E223D">
        <w:rPr>
          <w:rFonts w:ascii="TH SarabunPSK" w:hAnsi="TH SarabunPSK" w:cs="TH SarabunPSK"/>
          <w:sz w:val="32"/>
          <w:szCs w:val="32"/>
        </w:rPr>
        <w:tab/>
      </w:r>
    </w:p>
    <w:p w14:paraId="69AE72C9" w14:textId="77777777" w:rsidR="007E644B" w:rsidRPr="00CB203B" w:rsidRDefault="007E644B" w:rsidP="007E644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6E223D">
        <w:rPr>
          <w:rFonts w:ascii="TH SarabunPSK" w:hAnsi="TH SarabunPSK" w:cs="TH SarabunPSK"/>
          <w:color w:val="000000" w:themeColor="text1"/>
          <w:sz w:val="32"/>
          <w:szCs w:val="32"/>
          <w:cs/>
        </w:rPr>
        <w:t>/1-1]</w:t>
      </w:r>
    </w:p>
    <w:p w14:paraId="64767C08" w14:textId="77777777" w:rsidR="007E644B" w:rsidRPr="009477BD" w:rsidRDefault="007E644B" w:rsidP="007E644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30813824" w14:textId="16342F84" w:rsidR="007E644B" w:rsidRDefault="007E644B" w:rsidP="007E644B">
      <w:pPr>
        <w:autoSpaceDE w:val="0"/>
        <w:autoSpaceDN w:val="0"/>
        <w:adjustRightInd w:val="0"/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จากผลการดำเนินงานข้างต้นเมื่อประเมินโดยใช้เกณฑ์มาตรฐานและอิงเกณฑ์การประเมินตัวบ่ง</w:t>
      </w:r>
      <w:r>
        <w:rPr>
          <w:rFonts w:ascii="TH SarabunPSK" w:hAnsi="TH SarabunPSK" w:cs="TH SarabunPSK"/>
          <w:sz w:val="32"/>
          <w:szCs w:val="32"/>
          <w:cs/>
        </w:rPr>
        <w:t>ชี้ ของ สกอ. ในรอบปีการศึกษา 25</w:t>
      </w:r>
      <w:r w:rsidR="007E38AF">
        <w:rPr>
          <w:rFonts w:ascii="TH SarabunPSK" w:hAnsi="TH SarabunPSK" w:cs="TH SarabunPSK"/>
          <w:sz w:val="32"/>
          <w:szCs w:val="32"/>
        </w:rPr>
        <w:t>6</w:t>
      </w:r>
      <w:r w:rsidR="000B6A74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มหาวิทยาลัยราชภัฏอุบลราชธานี มีผลการประเมินสรุปได้ ดังนี้</w:t>
      </w:r>
    </w:p>
    <w:p w14:paraId="685392DE" w14:textId="77777777" w:rsidR="007E644B" w:rsidRPr="00CB203B" w:rsidRDefault="007E644B" w:rsidP="007E644B">
      <w:pPr>
        <w:autoSpaceDE w:val="0"/>
        <w:autoSpaceDN w:val="0"/>
        <w:adjustRightInd w:val="0"/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090"/>
        <w:gridCol w:w="1080"/>
        <w:gridCol w:w="1260"/>
        <w:gridCol w:w="1350"/>
        <w:gridCol w:w="1260"/>
      </w:tblGrid>
      <w:tr w:rsidR="007E644B" w:rsidRPr="009477BD" w14:paraId="32DBE2E8" w14:textId="77777777" w:rsidTr="00E51F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4E06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44A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</w:p>
          <w:p w14:paraId="634EDB3D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A3A0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14:paraId="4EBB239D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2CDA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78F99D5" w14:textId="5327B1F9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7E38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B6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7D48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14:paraId="2F8C2B91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2F8C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</w:t>
            </w:r>
          </w:p>
          <w:p w14:paraId="7DDCC77A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750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14:paraId="629CC26E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E644B" w:rsidRPr="009477BD" w14:paraId="3E0C2A2A" w14:textId="77777777" w:rsidTr="00E51F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C2B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 xml:space="preserve">1.4 การบริการนักศึกษาระดับปริญญาตรี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87F3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564F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73B" w14:textId="13E9015B" w:rsidR="007E644B" w:rsidRPr="009477BD" w:rsidRDefault="000B6A74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E644B"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6CD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B48C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BD1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BA73E8" w14:textId="77777777" w:rsidR="007E644B" w:rsidRDefault="007E644B" w:rsidP="007E644B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52FD85A3" w14:textId="77777777" w:rsidR="007E644B" w:rsidRDefault="007E644B" w:rsidP="007E644B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62FCAFE1" w14:textId="77777777" w:rsidR="007E644B" w:rsidRDefault="007E644B" w:rsidP="007E644B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</w:p>
    <w:p w14:paraId="12F439A3" w14:textId="77777777" w:rsidR="007E644B" w:rsidRPr="009477BD" w:rsidRDefault="007E644B" w:rsidP="007E644B">
      <w:pPr>
        <w:jc w:val="thaiDistribute"/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</w:pP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lastRenderedPageBreak/>
        <w:t>ตัวบ่งชี้ที่ 1.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5  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  <w:cs/>
        </w:rPr>
        <w:t>กิจกรรมนักศึกษาระดับปริญญาตรี</w:t>
      </w:r>
      <w:r w:rsidRPr="009477BD">
        <w:rPr>
          <w:rFonts w:ascii="TH SarabunPSK" w:eastAsia="Calibri" w:hAnsi="TH SarabunPSK" w:cs="TH SarabunPSK"/>
          <w:b/>
          <w:bCs/>
          <w:kern w:val="24"/>
          <w:sz w:val="32"/>
          <w:szCs w:val="32"/>
        </w:rPr>
        <w:t xml:space="preserve"> </w:t>
      </w:r>
      <w:r w:rsidRPr="009477BD">
        <w:rPr>
          <w:rFonts w:ascii="TH SarabunPSK" w:hAnsi="TH SarabunPSK" w:cs="TH SarabunPSK"/>
          <w:sz w:val="32"/>
          <w:szCs w:val="32"/>
          <w:cs/>
        </w:rPr>
        <w:t>(สกอ.1</w:t>
      </w:r>
      <w:r w:rsidRPr="009477BD">
        <w:rPr>
          <w:rFonts w:ascii="TH SarabunPSK" w:hAnsi="TH SarabunPSK" w:cs="TH SarabunPSK"/>
          <w:sz w:val="32"/>
          <w:szCs w:val="32"/>
        </w:rPr>
        <w:t>.5</w:t>
      </w:r>
      <w:r w:rsidRPr="009477BD">
        <w:rPr>
          <w:rFonts w:ascii="TH SarabunPSK" w:hAnsi="TH SarabunPSK" w:cs="TH SarabunPSK"/>
          <w:sz w:val="32"/>
          <w:szCs w:val="32"/>
          <w:cs/>
        </w:rPr>
        <w:t>)</w:t>
      </w:r>
    </w:p>
    <w:p w14:paraId="3E53CF19" w14:textId="77777777" w:rsidR="007E644B" w:rsidRPr="009477BD" w:rsidRDefault="007E644B" w:rsidP="007E644B">
      <w:pPr>
        <w:tabs>
          <w:tab w:val="left" w:pos="2160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477BD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9477BD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9477BD">
        <w:rPr>
          <w:rFonts w:ascii="TH SarabunPSK" w:eastAsia="Calibri" w:hAnsi="TH SarabunPSK" w:cs="TH SarabunPSK"/>
          <w:sz w:val="32"/>
          <w:szCs w:val="32"/>
          <w:cs/>
        </w:rPr>
        <w:t>กระบวนการ</w:t>
      </w:r>
    </w:p>
    <w:p w14:paraId="303CC45B" w14:textId="77777777" w:rsidR="007E644B" w:rsidRPr="009477BD" w:rsidRDefault="007E644B" w:rsidP="007E644B">
      <w:pPr>
        <w:tabs>
          <w:tab w:val="left" w:pos="2160"/>
          <w:tab w:val="left" w:pos="2880"/>
        </w:tabs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477BD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0D54E153" wp14:editId="0C54D252">
                <wp:extent cx="5521124" cy="5212080"/>
                <wp:effectExtent l="0" t="0" r="22860" b="26670"/>
                <wp:docPr id="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124" cy="521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8F0411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42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เกณฑ์มาตรฐาน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19BF6C9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                      </w:r>
                          </w:p>
                          <w:p w14:paraId="67576B76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ในแผนการจัดกิจกรรมพัฒนานักศึกษาให้ดำเนินกิจกรรมในประเภทต่อไปนี้ให้ครบถ้วน</w:t>
                            </w:r>
                          </w:p>
                          <w:p w14:paraId="1FC28408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144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กิจกรรมส่งเสริมคุณลักษณะบัณฑิตที่พึงประสงค์ที่กำหนดโดยสถาบัน</w:t>
                            </w:r>
                          </w:p>
                          <w:p w14:paraId="044FEB8B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144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กิจกรรมกีฬา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หรือการส่งเสริมสุขภาพ</w:t>
                            </w:r>
                          </w:p>
                          <w:p w14:paraId="090BF5A9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144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กิจกรรมบำเพ็ญประโยชน์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หรือรักษาสิ่งแวดล้อม</w:t>
                            </w:r>
                          </w:p>
                          <w:p w14:paraId="2ADC16C8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144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กิจกรรมเสริมสร้างคุณธรรมและจริยธรรม</w:t>
                            </w:r>
                          </w:p>
                          <w:p w14:paraId="5862CDF2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144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กิจกรรมส่งเสริมศิลปะและวัฒนธรรม</w:t>
                            </w:r>
                          </w:p>
                          <w:p w14:paraId="6183AE34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จัดกิจกรรมให้ความรู้และทักษะการประกันคุณภาพการศึกษาแก่นักศึกษา</w:t>
                            </w:r>
                          </w:p>
                          <w:p w14:paraId="13BEF34F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ทุกกิจกรรมที่ดำเนินการ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                </w:r>
                          </w:p>
                          <w:p w14:paraId="1F88DF30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ประเมินความสำเร็จตามวัตถุประสงค์ของแผนการจัดกิจกรรมพัฒนานักศึกษา</w:t>
                            </w:r>
                          </w:p>
                          <w:p w14:paraId="60E704D5" w14:textId="77777777" w:rsidR="007E644B" w:rsidRPr="00B65B92" w:rsidRDefault="007E644B" w:rsidP="007E644B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นำผลการประเมินไปปรับปรุงแผนหรือปรับปรุงการจัดกิจกรรมเพื่อพัฒนานักศึกษา</w:t>
                            </w:r>
                          </w:p>
                          <w:p w14:paraId="19B15BC3" w14:textId="77777777" w:rsidR="007E644B" w:rsidRPr="00B65B92" w:rsidRDefault="007E644B" w:rsidP="007E644B">
                            <w:pP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41A0F65" w14:textId="77777777" w:rsidR="007E644B" w:rsidRPr="00B65B92" w:rsidRDefault="007E644B" w:rsidP="007E644B">
                            <w:pPr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</w:p>
                          <w:tbl>
                            <w:tblPr>
                              <w:tblW w:w="847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9"/>
                              <w:gridCol w:w="1680"/>
                              <w:gridCol w:w="1701"/>
                              <w:gridCol w:w="1680"/>
                              <w:gridCol w:w="1701"/>
                            </w:tblGrid>
                            <w:tr w:rsidR="007E644B" w:rsidRPr="00B65B92" w14:paraId="655C8C8C" w14:textId="77777777" w:rsidTr="009B7CB0">
                              <w:tc>
                                <w:tcPr>
                                  <w:tcW w:w="1709" w:type="dxa"/>
                                  <w:shd w:val="clear" w:color="auto" w:fill="D9D9D9" w:themeFill="background1" w:themeFillShade="D9"/>
                                </w:tcPr>
                                <w:p w14:paraId="36CD8170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9D9D9" w:themeFill="background1" w:themeFillShade="D9"/>
                                </w:tcPr>
                                <w:p w14:paraId="04EB872C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</w:tcPr>
                                <w:p w14:paraId="5AAD6286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 3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shd w:val="clear" w:color="auto" w:fill="D9D9D9" w:themeFill="background1" w:themeFillShade="D9"/>
                                </w:tcPr>
                                <w:p w14:paraId="48A989B8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 w:themeFill="background1" w:themeFillShade="D9"/>
                                </w:tcPr>
                                <w:p w14:paraId="2B1525EC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คะแนน </w:t>
                                  </w: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E644B" w:rsidRPr="00B65B92" w14:paraId="4AEECFB4" w14:textId="77777777" w:rsidTr="009B7CB0">
                              <w:tc>
                                <w:tcPr>
                                  <w:tcW w:w="1709" w:type="dxa"/>
                                </w:tcPr>
                                <w:p w14:paraId="2A88D172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</w:t>
                                  </w:r>
                                </w:p>
                                <w:p w14:paraId="5DD7BC2F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 1 ข้อ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385B32A3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1DB26FB5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2 ข้อ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61743A15" w14:textId="77777777" w:rsidR="007E644B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มีการดำเนินการ  </w:t>
                                  </w:r>
                                </w:p>
                                <w:p w14:paraId="42E534D6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3 – 4 ข้อ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</w:tcPr>
                                <w:p w14:paraId="6E28BD39" w14:textId="77777777" w:rsidR="007E644B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</w:t>
                                  </w:r>
                                </w:p>
                                <w:p w14:paraId="2BF0187D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5 ข้อ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4E832BA" w14:textId="77777777" w:rsidR="007E644B" w:rsidRPr="00B65B92" w:rsidRDefault="007E644B" w:rsidP="009B7CB0">
                                  <w:pPr>
                                    <w:jc w:val="center"/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65B92">
                                    <w:rPr>
                                      <w:rFonts w:ascii="TH SarabunPSK" w:eastAsia="Calibri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มีการดำเนินการ 6 ข้อ</w:t>
                                  </w:r>
                                </w:p>
                              </w:tc>
                            </w:tr>
                          </w:tbl>
                          <w:p w14:paraId="46A306D4" w14:textId="77777777" w:rsidR="007E644B" w:rsidRDefault="007E644B" w:rsidP="007E644B">
                            <w:pPr>
                              <w:autoSpaceDE w:val="0"/>
                              <w:autoSpaceDN w:val="0"/>
                              <w:spacing w:line="0" w:lineRule="atLeas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49D611" w14:textId="77777777" w:rsidR="007E644B" w:rsidRDefault="007E644B" w:rsidP="007E64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54E153" id="Rectangle 108" o:spid="_x0000_s1027" style="width:434.75pt;height:4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" filled="f">
                <v:textbox>
                  <w:txbxContent>
                    <w:p w14:paraId="688F0411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42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เกณฑ์มาตรฐาน</w:t>
                      </w: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19BF6C9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                </w:r>
                    </w:p>
                    <w:p w14:paraId="67576B76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ในแผนการจัดกิจกรรมพัฒนานักศึกษาให้ดำเนินกิจกรรมในประเภทต่อไปนี้ให้ครบถ้วน</w:t>
                      </w:r>
                    </w:p>
                    <w:p w14:paraId="1FC28408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144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กิจกรรมส่งเสริมคุณลักษณะบัณฑิตที่พึงประสงค์ที่กำหนดโดยสถาบัน</w:t>
                      </w:r>
                    </w:p>
                    <w:p w14:paraId="044FEB8B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144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กิจกรรมกีฬา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หรือการส่งเสริมสุขภาพ</w:t>
                      </w:r>
                    </w:p>
                    <w:p w14:paraId="090BF5A9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144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กิจกรรมบำเพ็ญประโยชน์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หรือรักษาสิ่งแวดล้อม</w:t>
                      </w:r>
                    </w:p>
                    <w:p w14:paraId="2ADC16C8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144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กิจกรรมเสริมสร้างคุณธรรมและจริยธรรม</w:t>
                      </w:r>
                    </w:p>
                    <w:p w14:paraId="5862CDF2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144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-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กิจกรรมส่งเสริมศิลปะและวัฒนธรรม</w:t>
                      </w:r>
                    </w:p>
                    <w:p w14:paraId="6183AE34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จัดกิจกรรมให้ความรู้และทักษะการประกันคุณภาพการศึกษาแก่นักศึกษา</w:t>
                      </w:r>
                    </w:p>
                    <w:p w14:paraId="13BEF34F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4.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ทุกกิจกรรมที่ดำเนินการ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          </w:r>
                    </w:p>
                    <w:p w14:paraId="1F88DF30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5.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ประเมินความสำเร็จตามวัตถุประสงค์ของแผนการจัดกิจกรรมพัฒนานักศึกษา</w:t>
                      </w:r>
                    </w:p>
                    <w:p w14:paraId="60E704D5" w14:textId="77777777" w:rsidR="007E644B" w:rsidRPr="00B65B92" w:rsidRDefault="007E644B" w:rsidP="007E644B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  <w:t xml:space="preserve">6. </w:t>
                      </w:r>
                      <w:r w:rsidRPr="00B65B92">
                        <w:rPr>
                          <w:rFonts w:ascii="TH SarabunPSK" w:eastAsia="Calibri" w:hAnsi="TH SarabunPSK" w:cs="TH SarabunPSK"/>
                          <w:sz w:val="32"/>
                          <w:szCs w:val="32"/>
                          <w:cs/>
                        </w:rPr>
                        <w:t>นำผลการประเมินไปปรับปรุงแผนหรือปรับปรุงการจัดกิจกรรมเพื่อพัฒนานักศึกษา</w:t>
                      </w:r>
                    </w:p>
                    <w:p w14:paraId="19B15BC3" w14:textId="77777777" w:rsidR="007E644B" w:rsidRPr="00B65B92" w:rsidRDefault="007E644B" w:rsidP="007E644B">
                      <w:pP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41A0F65" w14:textId="77777777" w:rsidR="007E644B" w:rsidRPr="00B65B92" w:rsidRDefault="007E644B" w:rsidP="007E644B">
                      <w:pPr>
                        <w:rPr>
                          <w:rFonts w:ascii="TH SarabunPSK" w:eastAsia="Calibri" w:hAnsi="TH SarabunPSK" w:cs="TH SarabunPSK"/>
                          <w:sz w:val="32"/>
                          <w:szCs w:val="32"/>
                        </w:rPr>
                      </w:pPr>
                      <w:r w:rsidRPr="00B65B9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เกณฑ์การประเมิน</w:t>
                      </w:r>
                    </w:p>
                    <w:tbl>
                      <w:tblPr>
                        <w:tblW w:w="847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9"/>
                        <w:gridCol w:w="1680"/>
                        <w:gridCol w:w="1701"/>
                        <w:gridCol w:w="1680"/>
                        <w:gridCol w:w="1701"/>
                      </w:tblGrid>
                      <w:tr w:rsidR="007E644B" w:rsidRPr="00B65B92" w14:paraId="655C8C8C" w14:textId="77777777" w:rsidTr="009B7CB0">
                        <w:tc>
                          <w:tcPr>
                            <w:tcW w:w="1709" w:type="dxa"/>
                            <w:shd w:val="clear" w:color="auto" w:fill="D9D9D9" w:themeFill="background1" w:themeFillShade="D9"/>
                          </w:tcPr>
                          <w:p w14:paraId="36CD8170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1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9D9D9" w:themeFill="background1" w:themeFillShade="D9"/>
                          </w:tcPr>
                          <w:p w14:paraId="04EB872C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</w:tcPr>
                          <w:p w14:paraId="5AAD6286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 3</w:t>
                            </w:r>
                          </w:p>
                        </w:tc>
                        <w:tc>
                          <w:tcPr>
                            <w:tcW w:w="1680" w:type="dxa"/>
                            <w:shd w:val="clear" w:color="auto" w:fill="D9D9D9" w:themeFill="background1" w:themeFillShade="D9"/>
                          </w:tcPr>
                          <w:p w14:paraId="48A989B8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 w:themeFill="background1" w:themeFillShade="D9"/>
                          </w:tcPr>
                          <w:p w14:paraId="2B1525EC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คะแนน </w:t>
                            </w: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E644B" w:rsidRPr="00B65B92" w14:paraId="4AEECFB4" w14:textId="77777777" w:rsidTr="009B7CB0">
                        <w:tc>
                          <w:tcPr>
                            <w:tcW w:w="1709" w:type="dxa"/>
                          </w:tcPr>
                          <w:p w14:paraId="2A88D172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</w:t>
                            </w:r>
                          </w:p>
                          <w:p w14:paraId="5DD7BC2F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1 ข้อ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385B32A3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1DB26FB5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2 ข้อ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61743A15" w14:textId="77777777" w:rsidR="007E644B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มีการดำเนินการ  </w:t>
                            </w:r>
                          </w:p>
                          <w:p w14:paraId="42E534D6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3 – 4 ข้อ</w:t>
                            </w:r>
                          </w:p>
                        </w:tc>
                        <w:tc>
                          <w:tcPr>
                            <w:tcW w:w="1680" w:type="dxa"/>
                          </w:tcPr>
                          <w:p w14:paraId="6E28BD39" w14:textId="77777777" w:rsidR="007E644B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</w:t>
                            </w:r>
                          </w:p>
                          <w:p w14:paraId="2BF0187D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5 ข้อ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4E832BA" w14:textId="77777777" w:rsidR="007E644B" w:rsidRPr="00B65B92" w:rsidRDefault="007E644B" w:rsidP="009B7CB0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5B92">
                              <w:rPr>
                                <w:rFonts w:ascii="TH SarabunPSK" w:eastAsia="Calibri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มีการดำเนินการ 6 ข้อ</w:t>
                            </w:r>
                          </w:p>
                        </w:tc>
                      </w:tr>
                    </w:tbl>
                    <w:p w14:paraId="46A306D4" w14:textId="77777777" w:rsidR="007E644B" w:rsidRDefault="007E644B" w:rsidP="007E644B">
                      <w:pPr>
                        <w:autoSpaceDE w:val="0"/>
                        <w:autoSpaceDN w:val="0"/>
                        <w:spacing w:line="0" w:lineRule="atLeas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49D611" w14:textId="77777777" w:rsidR="007E644B" w:rsidRDefault="007E644B" w:rsidP="007E644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6459B78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6A1E36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D15F2BC" w14:textId="441C9552" w:rsidR="007E644B" w:rsidRPr="009477BD" w:rsidRDefault="007E644B" w:rsidP="007E644B">
      <w:pPr>
        <w:autoSpaceDE w:val="0"/>
        <w:autoSpaceDN w:val="0"/>
        <w:spacing w:line="0" w:lineRule="atLeast"/>
        <w:ind w:firstLine="11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ในรอบปีการศึกษา 25</w:t>
      </w:r>
      <w:r w:rsidR="007E38AF">
        <w:rPr>
          <w:rFonts w:ascii="TH SarabunPSK" w:hAnsi="TH SarabunPSK" w:cs="TH SarabunPSK"/>
          <w:sz w:val="32"/>
          <w:szCs w:val="32"/>
        </w:rPr>
        <w:t>6</w:t>
      </w:r>
      <w:r w:rsidR="000B6A74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มหาวิทยาลัยราชภัฏอุบลราชธานี ได้ดำเนิน</w:t>
      </w:r>
      <w:r w:rsidRPr="009477BD">
        <w:rPr>
          <w:rFonts w:ascii="TH SarabunPSK" w:eastAsia="Calibri" w:hAnsi="TH SarabunPSK" w:cs="TH SarabunPSK"/>
          <w:kern w:val="24"/>
          <w:sz w:val="32"/>
          <w:szCs w:val="32"/>
          <w:cs/>
        </w:rPr>
        <w:t>กิจกรรมนักศึกษาระดับปริญญาตรี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ตามเกณฑ์มาตรฐาน สกอ. ดังนี้</w:t>
      </w:r>
    </w:p>
    <w:p w14:paraId="6E0DC619" w14:textId="77777777" w:rsidR="007E644B" w:rsidRPr="009477BD" w:rsidRDefault="007E644B" w:rsidP="007E644B">
      <w:pPr>
        <w:autoSpaceDE w:val="0"/>
        <w:autoSpaceDN w:val="0"/>
        <w:spacing w:line="0" w:lineRule="atLeast"/>
        <w:ind w:firstLine="1125"/>
        <w:jc w:val="thaiDistribute"/>
        <w:rPr>
          <w:rFonts w:ascii="TH SarabunPSK" w:hAnsi="TH SarabunPSK" w:cs="TH SarabunPSK"/>
          <w:sz w:val="32"/>
          <w:szCs w:val="32"/>
        </w:rPr>
      </w:pPr>
    </w:p>
    <w:p w14:paraId="2175A8F1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1.  จัดทำแผนการจัดกิจกรรมพัฒนานักศึกษาในภาพรวมของสถาบันโดยให้นักศึกษามีส่วนร่วมในการจัดทำแผนและการจัดกิจกรรม</w:t>
      </w:r>
    </w:p>
    <w:p w14:paraId="39DEE2C5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6AE6267" w14:textId="77777777" w:rsidR="007E644B" w:rsidRPr="00EB5242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24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5B01E428" w14:textId="77777777" w:rsidR="007E644B" w:rsidRDefault="007E644B" w:rsidP="007E644B">
      <w:pPr>
        <w:rPr>
          <w:rFonts w:ascii="TH SarabunPSK" w:hAnsi="TH SarabunPSK" w:cs="TH SarabunPSK"/>
          <w:sz w:val="32"/>
          <w:szCs w:val="32"/>
        </w:rPr>
      </w:pPr>
    </w:p>
    <w:p w14:paraId="729AAB18" w14:textId="77777777" w:rsidR="007E644B" w:rsidRDefault="007E644B" w:rsidP="007E644B">
      <w:pPr>
        <w:rPr>
          <w:rFonts w:ascii="TH SarabunPSK" w:hAnsi="TH SarabunPSK" w:cs="TH SarabunPSK"/>
          <w:sz w:val="32"/>
          <w:szCs w:val="32"/>
        </w:rPr>
      </w:pPr>
    </w:p>
    <w:p w14:paraId="32A2AC62" w14:textId="77777777" w:rsidR="007E644B" w:rsidRDefault="007E644B" w:rsidP="007E644B">
      <w:pPr>
        <w:rPr>
          <w:rFonts w:ascii="TH SarabunPSK" w:hAnsi="TH SarabunPSK" w:cs="TH SarabunPSK"/>
          <w:sz w:val="32"/>
          <w:szCs w:val="32"/>
        </w:rPr>
      </w:pPr>
    </w:p>
    <w:p w14:paraId="25BBFE66" w14:textId="77777777" w:rsidR="007E644B" w:rsidRPr="009477BD" w:rsidRDefault="007E644B" w:rsidP="007E644B">
      <w:pPr>
        <w:rPr>
          <w:rFonts w:ascii="TH SarabunPSK" w:hAnsi="TH SarabunPSK" w:cs="TH SarabunPSK"/>
          <w:sz w:val="32"/>
          <w:szCs w:val="32"/>
          <w:cs/>
        </w:rPr>
      </w:pPr>
    </w:p>
    <w:p w14:paraId="381B5DE1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ในแผนการจัดกิจกรรมพัฒนานักศึกษาให้ดำเนินกิจกรรมในประเภทต่อไปนี้ให้ครบถ้วน</w:t>
      </w:r>
    </w:p>
    <w:p w14:paraId="0CED5DE1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-  กิจกรรมส่งเสริมคุณลักษณะบัณฑิตที่พึงประสงค์ที่กำหนดโดยสถาบัน</w:t>
      </w:r>
    </w:p>
    <w:p w14:paraId="09372BC0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กิจกรรมกีฬา หรือการส่งเสริมสุขภาพ</w:t>
      </w:r>
    </w:p>
    <w:p w14:paraId="24962245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กิจกรรมบำเพ็ญประโยชน์หรือรักษาสิ่งแวดล้อม</w:t>
      </w:r>
    </w:p>
    <w:p w14:paraId="2EAD696A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กิจกรรมเสริมสร้างคุณธรรมและจริยธรรม</w:t>
      </w:r>
    </w:p>
    <w:p w14:paraId="4DB1D1C3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477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กิจกรรมส่งเสริมศิลปะและวัฒนธรรม</w:t>
      </w:r>
    </w:p>
    <w:p w14:paraId="39C8FFE8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0E277E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0D0E002B" w14:textId="77777777" w:rsidR="007E644B" w:rsidRDefault="007E644B" w:rsidP="007E64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291A9B" w14:textId="77777777" w:rsidR="007E644B" w:rsidRDefault="007E644B" w:rsidP="007E64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CEE93DC" w14:textId="77777777" w:rsidR="007E644B" w:rsidRPr="003710E0" w:rsidRDefault="007E644B" w:rsidP="007E64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7AB39F6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6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3. จัดกิจกรรมให้ความรู้และทักษะการประกันคุณภาพการศึกษาแก่นักศึกษา</w:t>
      </w:r>
    </w:p>
    <w:p w14:paraId="0EDB6072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0FB33C" w14:textId="77777777" w:rsidR="007E644B" w:rsidRPr="00EB5242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5242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225BB2A8" w14:textId="77777777" w:rsidR="007E644B" w:rsidRDefault="007E644B" w:rsidP="007E644B">
      <w:pPr>
        <w:pBdr>
          <w:bottom w:val="single" w:sz="12" w:space="1" w:color="auto"/>
        </w:pBd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2E190CD" w14:textId="77777777" w:rsidR="007E644B" w:rsidRDefault="007E644B" w:rsidP="007E644B">
      <w:pPr>
        <w:pBdr>
          <w:bottom w:val="single" w:sz="12" w:space="1" w:color="auto"/>
        </w:pBd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27CE40A" w14:textId="77777777" w:rsidR="007E644B" w:rsidRDefault="007E644B" w:rsidP="007E644B">
      <w:pPr>
        <w:pBdr>
          <w:bottom w:val="single" w:sz="12" w:space="1" w:color="auto"/>
        </w:pBd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C4505C2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</w:r>
    </w:p>
    <w:p w14:paraId="5EFAD12C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375BD3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01CA9B80" w14:textId="77777777" w:rsidR="007E644B" w:rsidRDefault="007E644B" w:rsidP="007E64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BC3BEA" w14:textId="77777777" w:rsidR="007E644B" w:rsidRDefault="007E644B" w:rsidP="007E64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53659D" w14:textId="77777777" w:rsidR="007E644B" w:rsidRDefault="007E644B" w:rsidP="007E644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6E0E34" w14:textId="77777777" w:rsidR="007E644B" w:rsidRPr="009477BD" w:rsidRDefault="007E644B" w:rsidP="007E644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5. ประเมินความสำเร็จตามวัตถุประสงค์ของแผนการจัดกิจกรรมพัฒนานักศึกษา</w:t>
      </w:r>
    </w:p>
    <w:p w14:paraId="7F23B661" w14:textId="77777777" w:rsidR="007E644B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18B11C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064F3B0B" w14:textId="77777777" w:rsidR="007E644B" w:rsidRDefault="007E644B" w:rsidP="007E644B">
      <w:pPr>
        <w:rPr>
          <w:rFonts w:ascii="TH SarabunPSK" w:hAnsi="TH SarabunPSK" w:cs="TH SarabunPSK"/>
          <w:sz w:val="32"/>
          <w:szCs w:val="32"/>
        </w:rPr>
      </w:pPr>
    </w:p>
    <w:p w14:paraId="2898CD7E" w14:textId="77777777" w:rsidR="007E644B" w:rsidRPr="009477BD" w:rsidRDefault="007E644B" w:rsidP="007E644B">
      <w:pPr>
        <w:rPr>
          <w:rFonts w:ascii="TH SarabunPSK" w:hAnsi="TH SarabunPSK" w:cs="TH SarabunPSK"/>
          <w:sz w:val="32"/>
          <w:szCs w:val="32"/>
        </w:rPr>
      </w:pPr>
    </w:p>
    <w:p w14:paraId="091032F8" w14:textId="77777777" w:rsidR="007E644B" w:rsidRPr="009477BD" w:rsidRDefault="007E644B" w:rsidP="007E6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6. นำผลการประเมินไปปรับปรุงแผนหรือปรับปรุงการจัดกิจกรรมเพื่อพัฒนานักศึกษา</w:t>
      </w:r>
    </w:p>
    <w:p w14:paraId="4D7FFF8D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7BAB8D" w14:textId="77777777" w:rsidR="007E644B" w:rsidRPr="009477BD" w:rsidRDefault="007E644B" w:rsidP="007E644B">
      <w:pPr>
        <w:autoSpaceDE w:val="0"/>
        <w:autoSpaceDN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1D710635" w14:textId="77777777" w:rsidR="007E644B" w:rsidRDefault="007E644B" w:rsidP="007E644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07EBC2" w14:textId="77777777" w:rsidR="007E644B" w:rsidRPr="003710E0" w:rsidRDefault="007E644B" w:rsidP="007E644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EEC366A" w14:textId="77777777" w:rsidR="007E644B" w:rsidRPr="003710E0" w:rsidRDefault="007E644B" w:rsidP="007E644B">
      <w:pPr>
        <w:rPr>
          <w:rFonts w:ascii="TH SarabunPSK" w:hAnsi="TH SarabunPSK" w:cs="TH SarabunPSK"/>
          <w:sz w:val="32"/>
          <w:szCs w:val="32"/>
        </w:rPr>
      </w:pPr>
    </w:p>
    <w:p w14:paraId="16F0382F" w14:textId="77777777" w:rsidR="007E644B" w:rsidRPr="003710E0" w:rsidRDefault="007E644B" w:rsidP="007E644B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710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หลักฐาน</w:t>
      </w:r>
    </w:p>
    <w:p w14:paraId="18A814FB" w14:textId="77777777" w:rsidR="007E644B" w:rsidRPr="003710E0" w:rsidRDefault="007E644B" w:rsidP="007E644B">
      <w:pPr>
        <w:tabs>
          <w:tab w:val="left" w:pos="993"/>
        </w:tabs>
        <w:ind w:left="993" w:hanging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710E0">
        <w:rPr>
          <w:rFonts w:ascii="TH SarabunPSK" w:hAnsi="TH SarabunPSK" w:cs="TH SarabunPSK"/>
          <w:color w:val="000000" w:themeColor="text1"/>
          <w:sz w:val="32"/>
          <w:szCs w:val="32"/>
          <w:cs/>
        </w:rPr>
        <w:t>[1.5/1-1]</w:t>
      </w:r>
      <w:r w:rsidRPr="003710E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0339939D" w14:textId="77777777" w:rsidR="007E644B" w:rsidRDefault="007E644B" w:rsidP="007E644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413">
        <w:rPr>
          <w:rFonts w:ascii="TH SarabunPSK" w:hAnsi="TH SarabunPSK" w:cs="TH SarabunPSK"/>
          <w:b/>
          <w:bCs/>
          <w:sz w:val="32"/>
          <w:szCs w:val="32"/>
          <w:cs/>
        </w:rPr>
        <w:t>[1.5/1-1]</w:t>
      </w:r>
    </w:p>
    <w:p w14:paraId="52E0AAE0" w14:textId="77777777" w:rsidR="007E644B" w:rsidRDefault="007E644B" w:rsidP="007E644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413">
        <w:rPr>
          <w:rFonts w:ascii="TH SarabunPSK" w:hAnsi="TH SarabunPSK" w:cs="TH SarabunPSK"/>
          <w:b/>
          <w:bCs/>
          <w:sz w:val="32"/>
          <w:szCs w:val="32"/>
          <w:cs/>
        </w:rPr>
        <w:t>[1.5/1-1]</w:t>
      </w:r>
    </w:p>
    <w:p w14:paraId="1008401A" w14:textId="77777777" w:rsidR="007E644B" w:rsidRDefault="007E644B" w:rsidP="007E644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8FDF11" w14:textId="77777777" w:rsidR="007E644B" w:rsidRPr="009477BD" w:rsidRDefault="007E644B" w:rsidP="007E644B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</w:t>
      </w:r>
      <w:r w:rsidRPr="009477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556D5CCD" w14:textId="6C7AB6B6" w:rsidR="007E644B" w:rsidRDefault="007E644B" w:rsidP="007E644B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9477BD">
        <w:rPr>
          <w:rFonts w:ascii="TH SarabunPSK" w:hAnsi="TH SarabunPSK" w:cs="TH SarabunPSK"/>
          <w:sz w:val="32"/>
          <w:szCs w:val="32"/>
          <w:cs/>
        </w:rPr>
        <w:t>จากผลการดำเนินงานข้างต้นเมื่อประเมินโดยใช้เกณฑ์มาตรฐานและอิงเกณฑ์การประเมินตัวบ่ง</w:t>
      </w:r>
      <w:r>
        <w:rPr>
          <w:rFonts w:ascii="TH SarabunPSK" w:hAnsi="TH SarabunPSK" w:cs="TH SarabunPSK"/>
          <w:sz w:val="32"/>
          <w:szCs w:val="32"/>
          <w:cs/>
        </w:rPr>
        <w:t>ชี้ ของ สกอ. ในรอบปีการศึกษา 25</w:t>
      </w:r>
      <w:r w:rsidR="007E38AF">
        <w:rPr>
          <w:rFonts w:ascii="TH SarabunPSK" w:hAnsi="TH SarabunPSK" w:cs="TH SarabunPSK"/>
          <w:sz w:val="32"/>
          <w:szCs w:val="32"/>
        </w:rPr>
        <w:t>6</w:t>
      </w:r>
      <w:r w:rsidR="000B6A74">
        <w:rPr>
          <w:rFonts w:ascii="TH SarabunPSK" w:hAnsi="TH SarabunPSK" w:cs="TH SarabunPSK"/>
          <w:sz w:val="32"/>
          <w:szCs w:val="32"/>
        </w:rPr>
        <w:t>3</w:t>
      </w:r>
      <w:r w:rsidRPr="009477BD">
        <w:rPr>
          <w:rFonts w:ascii="TH SarabunPSK" w:hAnsi="TH SarabunPSK" w:cs="TH SarabunPSK"/>
          <w:sz w:val="32"/>
          <w:szCs w:val="32"/>
          <w:cs/>
        </w:rPr>
        <w:t xml:space="preserve">  มหาวิทยาลัยราชภัฏอุบลราชธานี มีผลการประเมินสรุปได้ ดังนี้</w:t>
      </w:r>
    </w:p>
    <w:p w14:paraId="5F8E0534" w14:textId="77777777" w:rsidR="007E644B" w:rsidRPr="009477BD" w:rsidRDefault="007E644B" w:rsidP="007E644B">
      <w:pPr>
        <w:autoSpaceDE w:val="0"/>
        <w:autoSpaceDN w:val="0"/>
        <w:adjustRightInd w:val="0"/>
        <w:spacing w:line="0" w:lineRule="atLeast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945"/>
        <w:gridCol w:w="1093"/>
        <w:gridCol w:w="1038"/>
        <w:gridCol w:w="1273"/>
        <w:gridCol w:w="1132"/>
        <w:gridCol w:w="1269"/>
      </w:tblGrid>
      <w:tr w:rsidR="007E644B" w:rsidRPr="009477BD" w14:paraId="5D20031A" w14:textId="77777777" w:rsidTr="00E51F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88D6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7A1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</w:t>
            </w:r>
          </w:p>
          <w:p w14:paraId="2DFE85D2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83F6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  <w:p w14:paraId="49B33076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EC44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73B2DEE4" w14:textId="005440DF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="007E38A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0B6A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CA23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</w:p>
          <w:p w14:paraId="01E07D8E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616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</w:t>
            </w:r>
          </w:p>
          <w:p w14:paraId="7A8227FE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2F7C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14:paraId="6F3B9DC2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E644B" w:rsidRPr="009477BD" w14:paraId="62BF1375" w14:textId="77777777" w:rsidTr="00E51F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E61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1</w:t>
            </w: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 xml:space="preserve">.5  </w:t>
            </w: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กิจกรรมนักศึกษาระดับปริญญาตรี (สกอ.1</w:t>
            </w:r>
            <w:r w:rsidRPr="009477BD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</w:rPr>
              <w:t>.5)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239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5D61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7B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4900" w14:textId="0639AFED" w:rsidR="007E644B" w:rsidRPr="009477BD" w:rsidRDefault="000B6A74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E644B" w:rsidRPr="009477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B04" w14:textId="77777777" w:rsidR="007E644B" w:rsidRPr="00663822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965F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642" w14:textId="77777777" w:rsidR="007E644B" w:rsidRPr="009477BD" w:rsidRDefault="007E644B" w:rsidP="00E51F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5A557B" w14:textId="77777777" w:rsidR="007E644B" w:rsidRDefault="007E644B" w:rsidP="007E644B"/>
    <w:p w14:paraId="3F8E31B1" w14:textId="77777777" w:rsidR="009F3FE2" w:rsidRDefault="009F3FE2"/>
    <w:sectPr w:rsidR="009F3FE2" w:rsidSect="005D0297">
      <w:pgSz w:w="11906" w:h="16838"/>
      <w:pgMar w:top="144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4B"/>
    <w:rsid w:val="000B6A74"/>
    <w:rsid w:val="00480D66"/>
    <w:rsid w:val="007E38AF"/>
    <w:rsid w:val="007E644B"/>
    <w:rsid w:val="009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8EC4"/>
  <w15:docId w15:val="{848F5054-ED25-43CA-8A53-E275D3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44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7E644B"/>
    <w:pPr>
      <w:spacing w:after="0" w:line="240" w:lineRule="auto"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2019-05-24T07:30:00Z</dcterms:created>
  <dcterms:modified xsi:type="dcterms:W3CDTF">2021-07-22T09:56:00Z</dcterms:modified>
</cp:coreProperties>
</file>